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7E1859" w14:textId="78ACE3D7" w:rsidR="0074058E" w:rsidRDefault="0074058E">
      <w:r>
        <w:t>New Prep</w:t>
      </w:r>
      <w:r w:rsidR="001C59DD">
        <w:t xml:space="preserve"> of a Share dispute for Kelly Connors to go across to Supplier Portal in prep for Rollback</w:t>
      </w:r>
      <w:r>
        <w:t>;</w:t>
      </w:r>
    </w:p>
    <w:p w14:paraId="444FD5BA" w14:textId="632551C9" w:rsidR="0074058E" w:rsidRDefault="0074058E">
      <w:r>
        <w:rPr>
          <w:noProof/>
        </w:rPr>
        <w:drawing>
          <wp:inline distT="0" distB="0" distL="0" distR="0" wp14:anchorId="7FE567BF" wp14:editId="4DDAEF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29BF6A22" w14:textId="4981B0DB" w:rsidR="0074058E" w:rsidRDefault="0074058E">
      <w:r>
        <w:rPr>
          <w:noProof/>
        </w:rPr>
        <w:drawing>
          <wp:inline distT="0" distB="0" distL="0" distR="0" wp14:anchorId="3AC78E82" wp14:editId="335B1D5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F6A8D04" w14:textId="5201B020" w:rsidR="0074058E" w:rsidRDefault="0074058E"/>
    <w:p w14:paraId="25CE8C66" w14:textId="7FECF78C" w:rsidR="0074058E" w:rsidRDefault="0074058E"/>
    <w:p w14:paraId="6D565F0B" w14:textId="77777777" w:rsidR="0074058E" w:rsidRDefault="0074058E"/>
    <w:p w14:paraId="7CA572C7" w14:textId="723124E4" w:rsidR="0074058E" w:rsidRDefault="0074058E"/>
    <w:p w14:paraId="62612E8B" w14:textId="77777777" w:rsidR="0074058E" w:rsidRDefault="0074058E"/>
    <w:p w14:paraId="60041125" w14:textId="5664F102" w:rsidR="0074058E" w:rsidRDefault="0074058E"/>
    <w:p w14:paraId="797EB429" w14:textId="5BD9CAAA" w:rsidR="0074058E" w:rsidRDefault="0074058E">
      <w:r>
        <w:t>245 is in Supplier Portal;</w:t>
      </w:r>
    </w:p>
    <w:p w14:paraId="4D40D571" w14:textId="08FBD5D1" w:rsidR="0074058E" w:rsidRDefault="0074058E">
      <w:r>
        <w:rPr>
          <w:noProof/>
        </w:rPr>
        <w:drawing>
          <wp:inline distT="0" distB="0" distL="0" distR="0" wp14:anchorId="3EA4C533" wp14:editId="6B99DE8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0465984" w14:textId="2150A653" w:rsidR="0074058E" w:rsidRDefault="0074058E"/>
    <w:p w14:paraId="2E097274" w14:textId="287B5622" w:rsidR="0074058E" w:rsidRDefault="0074058E">
      <w:r>
        <w:t>Screen Grab of Numero;</w:t>
      </w:r>
    </w:p>
    <w:p w14:paraId="1EA4275A" w14:textId="5F532CD9" w:rsidR="0074058E" w:rsidRDefault="0074058E">
      <w:r>
        <w:rPr>
          <w:noProof/>
        </w:rPr>
        <w:lastRenderedPageBreak/>
        <w:drawing>
          <wp:inline distT="0" distB="0" distL="0" distR="0" wp14:anchorId="36B35EFE" wp14:editId="2EADDF1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087BFBB" w14:textId="77777777" w:rsidR="00337827" w:rsidRDefault="00337827"/>
    <w:p w14:paraId="14EC57FA" w14:textId="42B979F0" w:rsidR="0074058E" w:rsidRDefault="002E228B">
      <w:bookmarkStart w:id="0" w:name="_GoBack"/>
      <w:bookmarkEnd w:id="0"/>
      <w:r>
        <w:t xml:space="preserve">Pre-Rollback - Numero Scheduler has been turned off - </w:t>
      </w:r>
      <w:r w:rsidR="0074058E">
        <w:t xml:space="preserve">Create new ginger disputes that will </w:t>
      </w:r>
      <w:r>
        <w:t xml:space="preserve">remain </w:t>
      </w:r>
      <w:r w:rsidR="0074058E">
        <w:t>at Awaiting Submission;</w:t>
      </w:r>
    </w:p>
    <w:p w14:paraId="3E3957F8" w14:textId="0223B2D3" w:rsidR="0074058E" w:rsidRDefault="0074058E">
      <w:r>
        <w:rPr>
          <w:rFonts w:ascii="Helvetica" w:hAnsi="Helvetica" w:cs="Helvetica"/>
          <w:color w:val="424242"/>
          <w:shd w:val="clear" w:color="auto" w:fill="FFFFFF"/>
        </w:rPr>
        <w:t> </w:t>
      </w:r>
      <w:r>
        <w:rPr>
          <w:rStyle w:val="Strong"/>
          <w:rFonts w:ascii="Helvetica" w:hAnsi="Helvetica" w:cs="Helvetica"/>
          <w:color w:val="424242"/>
          <w:shd w:val="clear" w:color="auto" w:fill="FFFFFF"/>
        </w:rPr>
        <w:t>2391fd06-d8a2-40ae-98d9-f3bfece6a88b – Address;</w:t>
      </w:r>
    </w:p>
    <w:p w14:paraId="15E1F126" w14:textId="0469326A" w:rsidR="0074058E" w:rsidRDefault="0074058E">
      <w:r>
        <w:rPr>
          <w:noProof/>
        </w:rPr>
        <w:drawing>
          <wp:inline distT="0" distB="0" distL="0" distR="0" wp14:anchorId="34607EEB" wp14:editId="065EF85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2BFD111" w14:textId="2E8FF430" w:rsidR="0074058E" w:rsidRDefault="0074058E"/>
    <w:p w14:paraId="63979D5F" w14:textId="1F41A4E8" w:rsidR="0074058E" w:rsidRDefault="0074058E">
      <w:r>
        <w:lastRenderedPageBreak/>
        <w:t>Admin Order;</w:t>
      </w:r>
    </w:p>
    <w:p w14:paraId="3460217D" w14:textId="15CB2661" w:rsidR="0074058E" w:rsidRDefault="0074058E">
      <w:r>
        <w:rPr>
          <w:noProof/>
        </w:rPr>
        <w:drawing>
          <wp:inline distT="0" distB="0" distL="0" distR="0" wp14:anchorId="7118EAF7" wp14:editId="46A7288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D8C0E76" w14:textId="684C722A" w:rsidR="0074058E" w:rsidRDefault="0074058E">
      <w:r>
        <w:rPr>
          <w:noProof/>
        </w:rPr>
        <w:drawing>
          <wp:inline distT="0" distB="0" distL="0" distR="0" wp14:anchorId="083A21F0" wp14:editId="54B96B0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7C4A80C" w14:textId="70EDC5D2" w:rsidR="0074058E" w:rsidRDefault="0074058E">
      <w:r>
        <w:t>IVA;</w:t>
      </w:r>
    </w:p>
    <w:p w14:paraId="6CCB0631" w14:textId="0E06D43B" w:rsidR="0074058E" w:rsidRDefault="0074058E">
      <w:r>
        <w:rPr>
          <w:noProof/>
        </w:rPr>
        <w:lastRenderedPageBreak/>
        <w:drawing>
          <wp:inline distT="0" distB="0" distL="0" distR="0" wp14:anchorId="6A222F84" wp14:editId="12C0EB1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70881DF" w14:textId="31E757D0" w:rsidR="0074058E" w:rsidRDefault="0074058E">
      <w:r>
        <w:rPr>
          <w:noProof/>
        </w:rPr>
        <w:drawing>
          <wp:inline distT="0" distB="0" distL="0" distR="0" wp14:anchorId="0DBD0EFB" wp14:editId="7D2C91E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320A640" w14:textId="25B4388E" w:rsidR="0074058E" w:rsidRDefault="0074058E">
      <w:r>
        <w:t>Sunny Spear;</w:t>
      </w:r>
    </w:p>
    <w:p w14:paraId="0DEA75AF" w14:textId="2ECCA2F3" w:rsidR="0074058E" w:rsidRDefault="0074058E">
      <w:r>
        <w:rPr>
          <w:rStyle w:val="Strong"/>
          <w:rFonts w:ascii="Helvetica" w:hAnsi="Helvetica" w:cs="Helvetica"/>
          <w:color w:val="424242"/>
          <w:shd w:val="clear" w:color="auto" w:fill="FFFFFF"/>
        </w:rPr>
        <w:t>0561cea8-767c-4db4-9ecb-61bd06c276ba - ER</w:t>
      </w:r>
    </w:p>
    <w:p w14:paraId="3DA12E41" w14:textId="50AE0C86" w:rsidR="0074058E" w:rsidRDefault="0074058E">
      <w:r>
        <w:rPr>
          <w:noProof/>
        </w:rPr>
        <w:lastRenderedPageBreak/>
        <w:drawing>
          <wp:inline distT="0" distB="0" distL="0" distR="0" wp14:anchorId="7D2F4396" wp14:editId="36D2D12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0233E3B" w14:textId="7B94101A" w:rsidR="0074058E" w:rsidRDefault="0074058E">
      <w:r>
        <w:rPr>
          <w:noProof/>
        </w:rPr>
        <w:drawing>
          <wp:inline distT="0" distB="0" distL="0" distR="0" wp14:anchorId="5B0D84E0" wp14:editId="5D73273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A3AAEC0" w14:textId="39C0FEEB" w:rsidR="0074058E" w:rsidRDefault="0074058E">
      <w:proofErr w:type="gramStart"/>
      <w:r>
        <w:t>Share</w:t>
      </w:r>
      <w:r w:rsidR="002E228B">
        <w:t xml:space="preserve"> </w:t>
      </w:r>
      <w:r>
        <w:t>;</w:t>
      </w:r>
      <w:proofErr w:type="gramEnd"/>
    </w:p>
    <w:p w14:paraId="36F2F2A3" w14:textId="35386B07" w:rsidR="0074058E" w:rsidRDefault="0074058E">
      <w:r>
        <w:rPr>
          <w:noProof/>
        </w:rPr>
        <w:lastRenderedPageBreak/>
        <w:drawing>
          <wp:inline distT="0" distB="0" distL="0" distR="0" wp14:anchorId="15A02C9A" wp14:editId="3169719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06EC0F6" w14:textId="336579C4" w:rsidR="0074058E" w:rsidRDefault="0074058E">
      <w:r>
        <w:rPr>
          <w:noProof/>
        </w:rPr>
        <w:drawing>
          <wp:inline distT="0" distB="0" distL="0" distR="0" wp14:anchorId="75909D5F" wp14:editId="7B6A2DA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6FD2CD8" w14:textId="04E5A4BB" w:rsidR="0074058E" w:rsidRDefault="0074058E">
      <w:r>
        <w:rPr>
          <w:noProof/>
        </w:rPr>
        <w:lastRenderedPageBreak/>
        <w:drawing>
          <wp:inline distT="0" distB="0" distL="0" distR="0" wp14:anchorId="6CC15B42" wp14:editId="2CDF12EC">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8ED47DD" w14:textId="7D47E42E" w:rsidR="0074058E" w:rsidRDefault="0074058E"/>
    <w:p w14:paraId="6FFC60E4" w14:textId="150F7A98" w:rsidR="0074058E" w:rsidRDefault="002E228B">
      <w:r>
        <w:t xml:space="preserve">Screen shots showing </w:t>
      </w:r>
      <w:r w:rsidR="0074058E">
        <w:t xml:space="preserve">Numero </w:t>
      </w:r>
      <w:r>
        <w:t>cleared down of disputes post-rollback</w:t>
      </w:r>
      <w:r w:rsidR="0074058E">
        <w:t>;</w:t>
      </w:r>
    </w:p>
    <w:p w14:paraId="48FB5861" w14:textId="75679009" w:rsidR="0074058E" w:rsidRDefault="0074058E">
      <w:r>
        <w:rPr>
          <w:noProof/>
        </w:rPr>
        <w:drawing>
          <wp:inline distT="0" distB="0" distL="0" distR="0" wp14:anchorId="344E0CF6" wp14:editId="31AA82C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10DAC9F" w14:textId="46477180" w:rsidR="0074058E" w:rsidRDefault="0074058E">
      <w:r>
        <w:rPr>
          <w:noProof/>
        </w:rPr>
        <w:lastRenderedPageBreak/>
        <w:drawing>
          <wp:inline distT="0" distB="0" distL="0" distR="0" wp14:anchorId="736C4A21" wp14:editId="1E5537B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CBC6E59" w14:textId="77777777" w:rsidR="002E228B" w:rsidRDefault="002E228B"/>
    <w:p w14:paraId="3DDA054E" w14:textId="7CD17773" w:rsidR="0074058E" w:rsidRDefault="002E228B">
      <w:r>
        <w:t xml:space="preserve">Disputes in </w:t>
      </w:r>
      <w:r w:rsidR="0074058E">
        <w:t>Supplier Portal Pre</w:t>
      </w:r>
      <w:r>
        <w:t>-</w:t>
      </w:r>
      <w:r w:rsidR="0074058E">
        <w:t>Rollback</w:t>
      </w:r>
      <w:r>
        <w:t xml:space="preserve"> as expected</w:t>
      </w:r>
      <w:r w:rsidR="0074058E">
        <w:t>;</w:t>
      </w:r>
    </w:p>
    <w:p w14:paraId="06525125" w14:textId="1038C813" w:rsidR="0074058E" w:rsidRDefault="0074058E">
      <w:r>
        <w:rPr>
          <w:noProof/>
        </w:rPr>
        <w:drawing>
          <wp:inline distT="0" distB="0" distL="0" distR="0" wp14:anchorId="7684BC71" wp14:editId="6AC7DB6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BE40C56" w14:textId="6CEFA982" w:rsidR="002E228B" w:rsidRDefault="002E228B" w:rsidP="002E228B">
      <w:r>
        <w:t xml:space="preserve">Disputes </w:t>
      </w:r>
      <w:r>
        <w:t xml:space="preserve">no longer </w:t>
      </w:r>
      <w:r>
        <w:t xml:space="preserve">in Supplier Portal </w:t>
      </w:r>
      <w:r>
        <w:t>Post</w:t>
      </w:r>
      <w:r>
        <w:t>-Rollback as expected;</w:t>
      </w:r>
    </w:p>
    <w:p w14:paraId="31F2ECF3" w14:textId="5EA8A3F7" w:rsidR="0074058E" w:rsidRDefault="0074058E">
      <w:r>
        <w:rPr>
          <w:noProof/>
        </w:rPr>
        <w:lastRenderedPageBreak/>
        <w:drawing>
          <wp:inline distT="0" distB="0" distL="0" distR="0" wp14:anchorId="092E0488" wp14:editId="0A83002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6A71A7E" w14:textId="5EE54E0B" w:rsidR="0074058E" w:rsidRDefault="0074058E"/>
    <w:p w14:paraId="1DEFDDC8" w14:textId="776A675F" w:rsidR="0074058E" w:rsidRDefault="0074058E">
      <w:r>
        <w:rPr>
          <w:noProof/>
        </w:rPr>
        <w:drawing>
          <wp:inline distT="0" distB="0" distL="0" distR="0" wp14:anchorId="40B53F3E" wp14:editId="643F9CA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80C8F23" w14:textId="09BC3B47" w:rsidR="0074058E" w:rsidRDefault="0074058E"/>
    <w:p w14:paraId="153ABB7B" w14:textId="6FAECA3A" w:rsidR="0074058E" w:rsidRDefault="0074058E">
      <w:r>
        <w:t xml:space="preserve">Realised that Ginger dev has been sending disputes across post rollback – here is one – pre </w:t>
      </w:r>
      <w:proofErr w:type="spellStart"/>
      <w:r>
        <w:t>numero</w:t>
      </w:r>
      <w:proofErr w:type="spellEnd"/>
      <w:r>
        <w:t xml:space="preserve"> scheduler turned back on;</w:t>
      </w:r>
    </w:p>
    <w:p w14:paraId="1F90FC46" w14:textId="7178E09B" w:rsidR="0074058E" w:rsidRDefault="0074058E">
      <w:r>
        <w:rPr>
          <w:noProof/>
        </w:rPr>
        <w:lastRenderedPageBreak/>
        <w:drawing>
          <wp:inline distT="0" distB="0" distL="0" distR="0" wp14:anchorId="00CE4E03" wp14:editId="58EC049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505C40B" w14:textId="4E4AE6F3" w:rsidR="002E228B" w:rsidRDefault="002E228B">
      <w:pPr>
        <w:pBdr>
          <w:bottom w:val="single" w:sz="6" w:space="1" w:color="auto"/>
        </w:pBdr>
      </w:pPr>
      <w:r>
        <w:t>Decided that this is because Ginger Dev was not redirected to Bizagi as there was no Bizagi system test env, therefore any disputes raised in Ginger Dev (presume by Product Team regression packs running) have been sent to Numero, but not processed due to scheduler being turned off.  This is not a problem, expected behaviour.</w:t>
      </w:r>
    </w:p>
    <w:p w14:paraId="0E73FB6C" w14:textId="77777777" w:rsidR="002E228B" w:rsidRDefault="002E228B"/>
    <w:p w14:paraId="454D8CA6" w14:textId="3D07F318" w:rsidR="0074058E" w:rsidRDefault="0074058E">
      <w:r>
        <w:t xml:space="preserve">Numero post scheduler turned back on – showing disputes have been </w:t>
      </w:r>
      <w:r w:rsidR="002E228B">
        <w:t>processed successfully and created disputes ok</w:t>
      </w:r>
      <w:r>
        <w:t>;</w:t>
      </w:r>
    </w:p>
    <w:p w14:paraId="4EEBA577" w14:textId="793EE283" w:rsidR="0074058E" w:rsidRDefault="0074058E"/>
    <w:p w14:paraId="3A27711A" w14:textId="1CC0A3DE" w:rsidR="0074058E" w:rsidRDefault="0074058E"/>
    <w:p w14:paraId="255B43BB" w14:textId="60FE4E83" w:rsidR="0074058E" w:rsidRDefault="00786A62">
      <w:r>
        <w:rPr>
          <w:noProof/>
        </w:rPr>
        <w:lastRenderedPageBreak/>
        <w:drawing>
          <wp:inline distT="0" distB="0" distL="0" distR="0" wp14:anchorId="521247AA" wp14:editId="52995FD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716D328" w14:textId="5EA6CF0D" w:rsidR="00786A62" w:rsidRDefault="00786A62"/>
    <w:p w14:paraId="40620D46" w14:textId="77777777" w:rsidR="002E228B" w:rsidRDefault="002E228B"/>
    <w:p w14:paraId="3D541B44" w14:textId="77777777" w:rsidR="002E228B" w:rsidRDefault="002E228B" w:rsidP="002E228B">
      <w:r>
        <w:t>To Test 1.7 and 18 Going to set - Going to set 245 to Accepted to see if goes across to Numero again, then process through Supplier Portal and check Numero updated accordingly, status sent to Ginger and Ginger updated accordingly;</w:t>
      </w:r>
    </w:p>
    <w:p w14:paraId="4DCF94C8" w14:textId="584F8F43" w:rsidR="003C7C39" w:rsidRDefault="003C7C39">
      <w:r>
        <w:t>Kelly Connors;</w:t>
      </w:r>
    </w:p>
    <w:p w14:paraId="7F37D501" w14:textId="2C64AFDB" w:rsidR="003C7C39" w:rsidRDefault="003C7C39">
      <w:r>
        <w:rPr>
          <w:noProof/>
        </w:rPr>
        <w:lastRenderedPageBreak/>
        <w:drawing>
          <wp:inline distT="0" distB="0" distL="0" distR="0" wp14:anchorId="427589D8" wp14:editId="4B30DB95">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DBB3E66" w14:textId="5D72F4C4" w:rsidR="003C7C39" w:rsidRDefault="003C7C39">
      <w:r>
        <w:rPr>
          <w:noProof/>
        </w:rPr>
        <w:drawing>
          <wp:inline distT="0" distB="0" distL="0" distR="0" wp14:anchorId="6906E9FD" wp14:editId="08F2960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E24FC11" w14:textId="78587C70" w:rsidR="003C7C39" w:rsidRDefault="003C7C39"/>
    <w:p w14:paraId="762567CC" w14:textId="4EAED7BE" w:rsidR="003C7C39" w:rsidRDefault="003C7C39">
      <w:r>
        <w:rPr>
          <w:noProof/>
        </w:rPr>
        <w:lastRenderedPageBreak/>
        <w:drawing>
          <wp:inline distT="0" distB="0" distL="0" distR="0" wp14:anchorId="5B7E9F61" wp14:editId="5A2EC0F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4977D73" w14:textId="31F7E7E0" w:rsidR="003C7C39" w:rsidRDefault="003C7C39"/>
    <w:p w14:paraId="0E875338" w14:textId="7516C474" w:rsidR="003C7C39" w:rsidRDefault="003C7C39">
      <w:r>
        <w:rPr>
          <w:noProof/>
        </w:rPr>
        <w:drawing>
          <wp:inline distT="0" distB="0" distL="0" distR="0" wp14:anchorId="58DB4C39" wp14:editId="29CE942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57B9500" w14:textId="16B4A01B" w:rsidR="003C7C39" w:rsidRDefault="003C7C39"/>
    <w:p w14:paraId="2A6EE787" w14:textId="207B9D7E" w:rsidR="003C7C39" w:rsidRDefault="003C7C39">
      <w:r>
        <w:rPr>
          <w:noProof/>
        </w:rPr>
        <w:lastRenderedPageBreak/>
        <w:drawing>
          <wp:inline distT="0" distB="0" distL="0" distR="0" wp14:anchorId="55CD8044" wp14:editId="1CAFD498">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155AF2F" w14:textId="2BE46258" w:rsidR="003C7C39" w:rsidRDefault="003C7C39"/>
    <w:p w14:paraId="739D871B" w14:textId="7D551F66" w:rsidR="003C7C39" w:rsidRDefault="003C7C39"/>
    <w:p w14:paraId="45A2915A" w14:textId="08AF08EF" w:rsidR="003C7C39" w:rsidRDefault="003C7C39"/>
    <w:p w14:paraId="3DF66721" w14:textId="056F2E5D" w:rsidR="003C7C39" w:rsidRDefault="003C7C39">
      <w:r>
        <w:t>Bizagi Reference Number has been updated to 288;</w:t>
      </w:r>
    </w:p>
    <w:p w14:paraId="2291A4D1" w14:textId="6AD26021" w:rsidR="003C7C39" w:rsidRDefault="003C7C39">
      <w:r>
        <w:rPr>
          <w:noProof/>
        </w:rPr>
        <w:drawing>
          <wp:inline distT="0" distB="0" distL="0" distR="0" wp14:anchorId="51095F7E" wp14:editId="713073A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3BEB951" w14:textId="0DD74B45" w:rsidR="003C7C39" w:rsidRDefault="003C7C39">
      <w:r>
        <w:rPr>
          <w:noProof/>
        </w:rPr>
        <w:lastRenderedPageBreak/>
        <w:drawing>
          <wp:inline distT="0" distB="0" distL="0" distR="0" wp14:anchorId="6F082E1D" wp14:editId="1A88D16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76F5589" w14:textId="2C2CE138" w:rsidR="003C7C39" w:rsidRDefault="003C7C39"/>
    <w:p w14:paraId="50C8EFCB" w14:textId="2B1353D9" w:rsidR="003C7C39" w:rsidRDefault="003C7C39">
      <w:r>
        <w:rPr>
          <w:noProof/>
        </w:rPr>
        <w:drawing>
          <wp:inline distT="0" distB="0" distL="0" distR="0" wp14:anchorId="3F376562" wp14:editId="786A8F9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F84641B" w14:textId="3F54BECF" w:rsidR="003C7C39" w:rsidRDefault="003C7C39"/>
    <w:p w14:paraId="3128EF3B" w14:textId="25958E82" w:rsidR="003C7C39" w:rsidRDefault="003C7C39">
      <w:r>
        <w:rPr>
          <w:noProof/>
        </w:rPr>
        <w:lastRenderedPageBreak/>
        <w:drawing>
          <wp:inline distT="0" distB="0" distL="0" distR="0" wp14:anchorId="4F091129" wp14:editId="4E65771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588E811" w14:textId="01BB3B9A" w:rsidR="003C7C39" w:rsidRDefault="003C7C39"/>
    <w:p w14:paraId="79EA8030" w14:textId="15E45167" w:rsidR="003C7C39" w:rsidRDefault="003C7C39">
      <w:r>
        <w:t>Processed and gone to supplier portal;</w:t>
      </w:r>
    </w:p>
    <w:p w14:paraId="7313A133" w14:textId="3A17BE50" w:rsidR="003C7C39" w:rsidRDefault="003C7C39">
      <w:r>
        <w:rPr>
          <w:noProof/>
        </w:rPr>
        <w:drawing>
          <wp:inline distT="0" distB="0" distL="0" distR="0" wp14:anchorId="3BECC4DA" wp14:editId="42478AD7">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CED130A" w14:textId="45746516" w:rsidR="003C7C39" w:rsidRDefault="003C7C39">
      <w:r>
        <w:rPr>
          <w:noProof/>
        </w:rPr>
        <w:lastRenderedPageBreak/>
        <w:drawing>
          <wp:inline distT="0" distB="0" distL="0" distR="0" wp14:anchorId="075EF7AE" wp14:editId="25C659EB">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D56D93B" w14:textId="243EBE3A" w:rsidR="003C7C39" w:rsidRDefault="003C7C39">
      <w:r>
        <w:rPr>
          <w:noProof/>
        </w:rPr>
        <w:drawing>
          <wp:inline distT="0" distB="0" distL="0" distR="0" wp14:anchorId="796AE65A" wp14:editId="5BDF6551">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6147CD5" w14:textId="1D94868C" w:rsidR="003C7C39" w:rsidRDefault="003C7C39">
      <w:r>
        <w:rPr>
          <w:noProof/>
        </w:rPr>
        <w:lastRenderedPageBreak/>
        <w:drawing>
          <wp:inline distT="0" distB="0" distL="0" distR="0" wp14:anchorId="356E06E3" wp14:editId="31AEE504">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5FA7642" w14:textId="619ACB13" w:rsidR="003C7C39" w:rsidRDefault="003C7C39">
      <w:r>
        <w:rPr>
          <w:noProof/>
        </w:rPr>
        <w:drawing>
          <wp:inline distT="0" distB="0" distL="0" distR="0" wp14:anchorId="6CB7C21B" wp14:editId="6690F1D8">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A6D8F6B" w14:textId="08B72B54" w:rsidR="003C7C39" w:rsidRDefault="003C7C39">
      <w:r>
        <w:rPr>
          <w:noProof/>
        </w:rPr>
        <w:lastRenderedPageBreak/>
        <w:drawing>
          <wp:inline distT="0" distB="0" distL="0" distR="0" wp14:anchorId="07CF4B4E" wp14:editId="6BFA9F1E">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605D881" w14:textId="74F976AA" w:rsidR="003C7C39" w:rsidRDefault="003C7C39"/>
    <w:p w14:paraId="214A5125" w14:textId="77364EE7" w:rsidR="003C7C39" w:rsidRDefault="003C7C39">
      <w:r>
        <w:rPr>
          <w:noProof/>
        </w:rPr>
        <w:drawing>
          <wp:inline distT="0" distB="0" distL="0" distR="0" wp14:anchorId="3A6F3D2D" wp14:editId="6FB4693D">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97DFCF5" w14:textId="7879F482" w:rsidR="003C7C39" w:rsidRDefault="003C7C39"/>
    <w:p w14:paraId="79A62220" w14:textId="715DE407" w:rsidR="003C7C39" w:rsidRDefault="003C7C39">
      <w:r>
        <w:t>Dispute table status reflects supplier response received;</w:t>
      </w:r>
    </w:p>
    <w:p w14:paraId="3A01DD73" w14:textId="767715DB" w:rsidR="003C7C39" w:rsidRDefault="003C7C39">
      <w:r>
        <w:rPr>
          <w:noProof/>
        </w:rPr>
        <w:lastRenderedPageBreak/>
        <w:drawing>
          <wp:inline distT="0" distB="0" distL="0" distR="0" wp14:anchorId="5B47D131" wp14:editId="06AB58B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18E674C" w14:textId="19536604" w:rsidR="003C7C39" w:rsidRDefault="003C7C39">
      <w:r>
        <w:rPr>
          <w:noProof/>
        </w:rPr>
        <w:drawing>
          <wp:inline distT="0" distB="0" distL="0" distR="0" wp14:anchorId="4A4D65CF" wp14:editId="651CB4D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F7D783A" w14:textId="1DD369BF" w:rsidR="003C7C39" w:rsidRDefault="003C7C39">
      <w:r>
        <w:rPr>
          <w:noProof/>
        </w:rPr>
        <w:lastRenderedPageBreak/>
        <w:drawing>
          <wp:inline distT="0" distB="0" distL="0" distR="0" wp14:anchorId="00ECC836" wp14:editId="2A691EE8">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C69C8DA" w14:textId="10B2C787" w:rsidR="003C7C39" w:rsidRDefault="003C7C39">
      <w:r>
        <w:rPr>
          <w:noProof/>
        </w:rPr>
        <w:drawing>
          <wp:inline distT="0" distB="0" distL="0" distR="0" wp14:anchorId="5DE7305D" wp14:editId="7B0F3009">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59D3C11" w14:textId="77777777" w:rsidR="003C7C39" w:rsidRDefault="003C7C39"/>
    <w:sectPr w:rsidR="003C7C3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5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EE0"/>
    <w:rsid w:val="00033EE0"/>
    <w:rsid w:val="001C59DD"/>
    <w:rsid w:val="001D4AB1"/>
    <w:rsid w:val="002E228B"/>
    <w:rsid w:val="003366AB"/>
    <w:rsid w:val="00337827"/>
    <w:rsid w:val="003C7C39"/>
    <w:rsid w:val="0074058E"/>
    <w:rsid w:val="00786A62"/>
    <w:rsid w:val="00A26C28"/>
    <w:rsid w:val="00A90BE8"/>
    <w:rsid w:val="00BB576B"/>
    <w:rsid w:val="00C16A64"/>
    <w:rsid w:val="00CF2E53"/>
    <w:rsid w:val="00DD4A5F"/>
    <w:rsid w:val="00E13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787E3"/>
  <w15:chartTrackingRefBased/>
  <w15:docId w15:val="{9DCB5F82-8F1C-4405-B2DD-994A88E1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D4A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22</Pages>
  <Words>247</Words>
  <Characters>1412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Connors</dc:creator>
  <cp:keywords/>
  <dc:description/>
  <cp:lastModifiedBy>James Connors</cp:lastModifiedBy>
  <cp:revision>4</cp:revision>
  <dcterms:created xsi:type="dcterms:W3CDTF">2019-10-28T15:20:00Z</dcterms:created>
  <dcterms:modified xsi:type="dcterms:W3CDTF">2019-10-28T15:37:00Z</dcterms:modified>
</cp:coreProperties>
</file>